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183B5E" w:rsidRPr="00183B5E" w14:paraId="309298F6" w14:textId="77777777" w:rsidTr="00A23305">
        <w:tc>
          <w:tcPr>
            <w:tcW w:w="5016" w:type="dxa"/>
            <w:vAlign w:val="center"/>
          </w:tcPr>
          <w:p w14:paraId="216328CF" w14:textId="77777777" w:rsidR="00183B5E" w:rsidRPr="00183B5E" w:rsidRDefault="00183B5E" w:rsidP="00183B5E">
            <w:pPr>
              <w:rPr>
                <w:rFonts w:ascii="Calibri" w:eastAsia="Calibri" w:hAnsi="Calibri" w:cs="Times New Roman"/>
              </w:rPr>
            </w:pPr>
            <w:bookmarkStart w:id="0" w:name="_Hlk48122672"/>
          </w:p>
          <w:p w14:paraId="742141DF" w14:textId="568C62C4" w:rsidR="00183B5E" w:rsidRPr="00183B5E" w:rsidRDefault="00183B5E" w:rsidP="00183B5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3B5E">
              <w:rPr>
                <w:rFonts w:ascii="Times New Roman" w:eastAsia="Calibri" w:hAnsi="Times New Roman" w:cs="Times New Roman"/>
                <w:b/>
                <w:bCs/>
              </w:rPr>
              <w:t>03-0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14:paraId="3AE8FC73" w14:textId="77777777" w:rsidR="00183B5E" w:rsidRPr="00183B5E" w:rsidRDefault="00183B5E" w:rsidP="00183B5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a3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183B5E" w:rsidRPr="00183B5E" w14:paraId="3B36B013" w14:textId="77777777" w:rsidTr="00A23305">
              <w:tc>
                <w:tcPr>
                  <w:tcW w:w="9776" w:type="dxa"/>
                </w:tcPr>
                <w:p w14:paraId="1729AC1C" w14:textId="77777777" w:rsidR="00183B5E" w:rsidRPr="00183B5E" w:rsidRDefault="00183B5E" w:rsidP="00183B5E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34BC69F7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3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Дідичу </w:t>
                  </w:r>
                  <w:proofErr w:type="spellStart"/>
                  <w:r w:rsidRPr="00183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Т.Т</w:t>
                  </w:r>
                  <w:proofErr w:type="spellEnd"/>
                  <w:r w:rsidRPr="00183B5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B3A009F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3B5E" w:rsidRPr="00183B5E" w14:paraId="70E7332D" w14:textId="77777777" w:rsidTr="00A23305">
              <w:tc>
                <w:tcPr>
                  <w:tcW w:w="9776" w:type="dxa"/>
                </w:tcPr>
                <w:p w14:paraId="3C0D9A5A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83B5E" w:rsidRPr="00183B5E" w14:paraId="4455446F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70A3464C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83B5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42CCC2AD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83B5E" w:rsidRPr="00183B5E" w14:paraId="2A96F599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2F2B25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83B5E" w:rsidRPr="00183B5E" w14:paraId="07632958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58A92C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83B5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705EFED5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83B5E">
                    <w:rPr>
                      <w:rFonts w:ascii="Times New Roman" w:eastAsia="Calibri" w:hAnsi="Times New Roman" w:cs="Times New Roman"/>
                    </w:rPr>
                    <w:t>РНОКПП</w:t>
                  </w:r>
                  <w:proofErr w:type="spellEnd"/>
                  <w:r w:rsidRPr="00183B5E"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</w:tc>
            </w:tr>
            <w:tr w:rsidR="00183B5E" w:rsidRPr="00183B5E" w14:paraId="633DDBC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35C11B" w14:textId="77777777" w:rsidR="00183B5E" w:rsidRPr="00183B5E" w:rsidRDefault="00183B5E" w:rsidP="00183B5E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83B5E">
                    <w:rPr>
                      <w:rFonts w:ascii="Times New Roman" w:eastAsia="Calibri" w:hAnsi="Times New Roman" w:cs="Times New Roman"/>
                    </w:rPr>
                    <w:t>Телефон:</w:t>
                  </w:r>
                </w:p>
              </w:tc>
            </w:tr>
          </w:tbl>
          <w:p w14:paraId="57248F19" w14:textId="77777777" w:rsidR="00183B5E" w:rsidRPr="00183B5E" w:rsidRDefault="00183B5E" w:rsidP="00183B5E">
            <w:pPr>
              <w:rPr>
                <w:rFonts w:ascii="Times New Roman" w:eastAsia="Calibri" w:hAnsi="Times New Roman" w:cs="Times New Roman"/>
              </w:rPr>
            </w:pPr>
            <w:r w:rsidRPr="00183B5E">
              <w:rPr>
                <w:rFonts w:ascii="Calibri" w:eastAsia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037AA8FC" w14:textId="49CDBBC2" w:rsidR="00AE016F" w:rsidRDefault="00AE016F" w:rsidP="00DE7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88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68D28637" w14:textId="7656C8AE" w:rsidR="00AB2D4F" w:rsidRPr="00D02A4D" w:rsidRDefault="00AB2D4F" w:rsidP="00183B5E">
      <w:pPr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Прошу оформити передачу в приватну (спільну сумісну, спільну часткову) власність квартиру, жиле приміщення в гуртожитку, кімнати у комунальній квартирі (необхідне підкреслити), що займаю</w:t>
      </w:r>
      <w:r w:rsidR="00183B5E">
        <w:rPr>
          <w:rFonts w:ascii="Times New Roman" w:hAnsi="Times New Roman" w:cs="Times New Roman"/>
        </w:rPr>
        <w:t xml:space="preserve"> </w:t>
      </w:r>
      <w:r w:rsidRPr="00D02A4D">
        <w:rPr>
          <w:rFonts w:ascii="Times New Roman" w:hAnsi="Times New Roman" w:cs="Times New Roman"/>
        </w:rPr>
        <w:t xml:space="preserve"> я __________________________________________________ разом із членами сім’ї на умовах найму</w:t>
      </w:r>
    </w:p>
    <w:p w14:paraId="3345DEBB" w14:textId="77777777" w:rsidR="00CD06E7" w:rsidRPr="00D02A4D" w:rsidRDefault="00AB2D4F" w:rsidP="00D02A4D">
      <w:pPr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Згідно з Законом України «Про приватизацію державного житлового фонду» та «Про забезпечення реалізації житлових прав мешканців гуртожитків» моя сім’я має право на безоплатну приватизацію житла. При оформленні квартири (будинку), жилого приміщення у гуртожитку, кімнати у комунальній квартир(необхідне підкреслити) у спільну часткову власність прошу передати у приватну власність членам сім’ї у рівних частках: ________________________________________________________________________________</w:t>
      </w:r>
      <w:r w:rsidR="00CD06E7" w:rsidRPr="00D02A4D">
        <w:rPr>
          <w:rFonts w:ascii="Times New Roman" w:hAnsi="Times New Roman" w:cs="Times New Roman"/>
        </w:rPr>
        <w:t>______</w:t>
      </w:r>
    </w:p>
    <w:p w14:paraId="02467576" w14:textId="77777777" w:rsidR="00CD06E7" w:rsidRPr="00D02A4D" w:rsidRDefault="00CD06E7" w:rsidP="00D02A4D">
      <w:pPr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Вартість надлишків загальної площі жилих приміщень зобов’язуюсь сплатити грошима.</w:t>
      </w:r>
    </w:p>
    <w:p w14:paraId="49277B54" w14:textId="0D61995B" w:rsidR="00CD06E7" w:rsidRPr="00D02A4D" w:rsidRDefault="00CD06E7" w:rsidP="00D02A4D">
      <w:pPr>
        <w:spacing w:after="0"/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 При оформленні у власність квартири зобов’язуюсь укласти договір за встановленою формою на утримання її відповідно до вимог діючих Правил утримання житлових приміщень та прибудинкової території, брати участь у витратах на утримання будинку та прибудинкової території. </w:t>
      </w:r>
      <w:r w:rsidR="00EE2890">
        <w:rPr>
          <w:rFonts w:ascii="Times New Roman" w:hAnsi="Times New Roman" w:cs="Times New Roman"/>
        </w:rPr>
        <w:t xml:space="preserve">    </w:t>
      </w:r>
      <w:r w:rsidRPr="00D02A4D">
        <w:rPr>
          <w:rFonts w:ascii="Times New Roman" w:hAnsi="Times New Roman" w:cs="Times New Roman"/>
        </w:rPr>
        <w:t>Уповноваженим власником житла визначено_________________________________________</w:t>
      </w:r>
      <w:r w:rsidR="00EE2890">
        <w:rPr>
          <w:rFonts w:ascii="Times New Roman" w:hAnsi="Times New Roman" w:cs="Times New Roman"/>
        </w:rPr>
        <w:t>______</w:t>
      </w:r>
      <w:r w:rsidRPr="00D02A4D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EE2890">
        <w:rPr>
          <w:rFonts w:ascii="Times New Roman" w:hAnsi="Times New Roman" w:cs="Times New Roman"/>
        </w:rPr>
        <w:t>______</w:t>
      </w:r>
      <w:r w:rsidRPr="00D02A4D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EE2890">
        <w:rPr>
          <w:rFonts w:ascii="Times New Roman" w:hAnsi="Times New Roman" w:cs="Times New Roman"/>
        </w:rPr>
        <w:t>______</w:t>
      </w:r>
      <w:r w:rsidRPr="00D02A4D">
        <w:rPr>
          <w:rFonts w:ascii="Times New Roman" w:hAnsi="Times New Roman" w:cs="Times New Roman"/>
        </w:rPr>
        <w:t xml:space="preserve"> _______________________________________</w:t>
      </w:r>
      <w:r w:rsidR="00EE2890">
        <w:rPr>
          <w:rFonts w:ascii="Times New Roman" w:hAnsi="Times New Roman" w:cs="Times New Roman"/>
        </w:rPr>
        <w:t>_______________________________________________</w:t>
      </w:r>
    </w:p>
    <w:p w14:paraId="0643B6E3" w14:textId="77777777" w:rsidR="00CD06E7" w:rsidRPr="00D02A4D" w:rsidRDefault="00CD06E7" w:rsidP="00EE2890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02A4D">
        <w:rPr>
          <w:rFonts w:ascii="Times New Roman" w:hAnsi="Times New Roman" w:cs="Times New Roman"/>
          <w:sz w:val="16"/>
          <w:szCs w:val="16"/>
        </w:rPr>
        <w:t>(Прізвище, ім’я, по-батькові, паспортні дані)</w:t>
      </w:r>
    </w:p>
    <w:p w14:paraId="6F615EFF" w14:textId="6ECBE706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02A4D">
        <w:rPr>
          <w:rFonts w:ascii="Times New Roman" w:hAnsi="Times New Roman" w:cs="Times New Roman"/>
        </w:rPr>
        <w:t>Згідно з п.39 Закону України «Про приватизацію державного житлового фонду»: «Кожний громадянин, який приватизував займане ним житло безоплатно, з компенсацією чи з доплатою, вважається таким, що використав безоплатне одержання житла від держави. Одержання нового житла у держави може здійснюватися на платній основі»,</w:t>
      </w:r>
      <w:r w:rsidRPr="00D02A4D">
        <w:rPr>
          <w:rFonts w:ascii="Times New Roman" w:hAnsi="Times New Roman" w:cs="Times New Roman"/>
          <w:b/>
          <w:bCs/>
        </w:rPr>
        <w:t xml:space="preserve"> ОЗНАЙОМЛЕНІ.</w:t>
      </w:r>
    </w:p>
    <w:p w14:paraId="7C10AE7E" w14:textId="77777777" w:rsidR="00EE2890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При наявності тимчасово відсутніх членів сім’ї наймача, за якими зберігається право на житло, попереджений про надання їх письмової згоди на приватизацію квартири, кімнати у гуртожитку.</w:t>
      </w:r>
    </w:p>
    <w:p w14:paraId="2BA9D385" w14:textId="13609A6B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 </w:t>
      </w:r>
      <w:r w:rsidR="00EE2890">
        <w:rPr>
          <w:rFonts w:ascii="Times New Roman" w:hAnsi="Times New Roman" w:cs="Times New Roman"/>
        </w:rPr>
        <w:t xml:space="preserve">   </w:t>
      </w:r>
      <w:r w:rsidRPr="00D02A4D">
        <w:rPr>
          <w:rFonts w:ascii="Times New Roman" w:hAnsi="Times New Roman" w:cs="Times New Roman"/>
        </w:rPr>
        <w:t>Попереджений про те, що право власності на приватизоване нерухоме майно виникає з моменту його державної реєстрації і видане свідоцтво про право власності на квартиру чи кімнату у гуртожитку підлягає реєстрації у відділі державної реєстрації речових прав на нерухоме майно реєстраційної</w:t>
      </w:r>
    </w:p>
    <w:p w14:paraId="6919CB17" w14:textId="77777777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1. Довідка про склад сім'ї та займані приміщення за відповідною формою із зазначенням членів сім’ї наймача, які зареєстровані та мешкають разом з ним, а також тимчасово відсутніх осіб, за якими зберігається право на житло і також із зазначенням відомостей про новонароджених, на яких враховується норма площі, що передається безкоштовно. </w:t>
      </w:r>
    </w:p>
    <w:p w14:paraId="63838B03" w14:textId="77777777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2. Копія ордера про надання жилої площі або копія договору найму жилої площі у гуртожитку, що засвідчує правомірність проживання в гуртожитку на відповідній жилій площі.</w:t>
      </w:r>
    </w:p>
    <w:p w14:paraId="717B875D" w14:textId="77777777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 3. Копії паспортів (всі сторінки документу, на яких </w:t>
      </w:r>
      <w:proofErr w:type="spellStart"/>
      <w:r w:rsidRPr="00D02A4D">
        <w:rPr>
          <w:rFonts w:ascii="Times New Roman" w:hAnsi="Times New Roman" w:cs="Times New Roman"/>
        </w:rPr>
        <w:t>відмічено</w:t>
      </w:r>
      <w:proofErr w:type="spellEnd"/>
      <w:r w:rsidRPr="00D02A4D">
        <w:rPr>
          <w:rFonts w:ascii="Times New Roman" w:hAnsi="Times New Roman" w:cs="Times New Roman"/>
        </w:rPr>
        <w:t xml:space="preserve"> реєстрацію та сторінки із заміною фото), заявника та членів його сім’ї, копії </w:t>
      </w:r>
      <w:proofErr w:type="spellStart"/>
      <w:r w:rsidRPr="00D02A4D">
        <w:rPr>
          <w:rFonts w:ascii="Times New Roman" w:hAnsi="Times New Roman" w:cs="Times New Roman"/>
        </w:rPr>
        <w:t>свідоцтв</w:t>
      </w:r>
      <w:proofErr w:type="spellEnd"/>
      <w:r w:rsidRPr="00D02A4D">
        <w:rPr>
          <w:rFonts w:ascii="Times New Roman" w:hAnsi="Times New Roman" w:cs="Times New Roman"/>
        </w:rPr>
        <w:t xml:space="preserve"> про народження неповнолітніх дітей, копії довідок про присвоєння ідентифікаційних кодів всіх членів сім’ї, у випадку їх наявності.</w:t>
      </w:r>
    </w:p>
    <w:p w14:paraId="78E4103E" w14:textId="281748B3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 4. Довідка з попереднього місця проживання (з 1992 року),</w:t>
      </w:r>
    </w:p>
    <w:p w14:paraId="30A9CBBF" w14:textId="77777777" w:rsidR="00EE2890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 5. Довідка з ощадбанку щодо невикористаного (повністю або частково) права на безоплатну приватизацію житла заявником та членами його сім’ї. </w:t>
      </w:r>
    </w:p>
    <w:p w14:paraId="24D55B7C" w14:textId="3D98F989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lastRenderedPageBreak/>
        <w:t>7. Нотаріально засвідчена згода батьків (</w:t>
      </w:r>
      <w:proofErr w:type="spellStart"/>
      <w:r w:rsidRPr="00D02A4D">
        <w:rPr>
          <w:rFonts w:ascii="Times New Roman" w:hAnsi="Times New Roman" w:cs="Times New Roman"/>
        </w:rPr>
        <w:t>усиновлювачів</w:t>
      </w:r>
      <w:proofErr w:type="spellEnd"/>
      <w:r w:rsidRPr="00D02A4D">
        <w:rPr>
          <w:rFonts w:ascii="Times New Roman" w:hAnsi="Times New Roman" w:cs="Times New Roman"/>
        </w:rPr>
        <w:t xml:space="preserve"> або піклувальників) на участь у приватизації дітей віком від 14 до 18 років</w:t>
      </w:r>
    </w:p>
    <w:p w14:paraId="2078FE6E" w14:textId="77777777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 xml:space="preserve"> 6. Довідка з  обласного протитуберкульозного диспансеру, яка засвідчує що особи (особа) не потребують медичної допомоги у зв’язку із захворюванням на туберкульоз. </w:t>
      </w:r>
    </w:p>
    <w:p w14:paraId="1F6AB2BD" w14:textId="6238240F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7. Нотаріально засвідчена згода батьків (</w:t>
      </w:r>
      <w:proofErr w:type="spellStart"/>
      <w:r w:rsidRPr="00D02A4D">
        <w:rPr>
          <w:rFonts w:ascii="Times New Roman" w:hAnsi="Times New Roman" w:cs="Times New Roman"/>
        </w:rPr>
        <w:t>усиновлювачів</w:t>
      </w:r>
      <w:proofErr w:type="spellEnd"/>
      <w:r w:rsidRPr="00D02A4D">
        <w:rPr>
          <w:rFonts w:ascii="Times New Roman" w:hAnsi="Times New Roman" w:cs="Times New Roman"/>
        </w:rPr>
        <w:t xml:space="preserve"> або піклувальників) на участь у приватизації дітей віком від 14 до 18 років.</w:t>
      </w:r>
    </w:p>
    <w:p w14:paraId="1ECC3CE0" w14:textId="696CD992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Додаткові відомості та документи для уточнення даних надаються у разі необхідності.</w:t>
      </w:r>
    </w:p>
    <w:p w14:paraId="0FE39E91" w14:textId="77777777" w:rsidR="00CD06E7" w:rsidRPr="00D02A4D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F995C0F" w14:textId="23213F37" w:rsidR="00CD06E7" w:rsidRDefault="00CD06E7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ознайомлений.</w:t>
      </w:r>
    </w:p>
    <w:p w14:paraId="4D82DF3F" w14:textId="77777777" w:rsidR="00EE2890" w:rsidRPr="00D02A4D" w:rsidRDefault="00EE2890" w:rsidP="00D02A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023840E" w14:textId="2DEA4C92" w:rsidR="00CD06E7" w:rsidRPr="00D02A4D" w:rsidRDefault="00CD06E7" w:rsidP="00EE2890">
      <w:pPr>
        <w:spacing w:after="0"/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Підпис наймача та повнолітніх членів сім’ї:   ___________________ ____________________</w:t>
      </w:r>
    </w:p>
    <w:p w14:paraId="5101C482" w14:textId="0312E716" w:rsidR="00AA4237" w:rsidRPr="00D02A4D" w:rsidRDefault="00CD06E7" w:rsidP="00EE2890">
      <w:pPr>
        <w:spacing w:after="0"/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  <w:t xml:space="preserve">             ___________________ ____________________</w:t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  <w:t xml:space="preserve">             ___________________</w:t>
      </w:r>
      <w:r w:rsidR="00EE2890">
        <w:rPr>
          <w:rFonts w:ascii="Times New Roman" w:hAnsi="Times New Roman" w:cs="Times New Roman"/>
        </w:rPr>
        <w:t xml:space="preserve"> </w:t>
      </w:r>
      <w:r w:rsidRPr="00D02A4D">
        <w:rPr>
          <w:rFonts w:ascii="Times New Roman" w:hAnsi="Times New Roman" w:cs="Times New Roman"/>
        </w:rPr>
        <w:t>____________________</w:t>
      </w:r>
    </w:p>
    <w:p w14:paraId="380EE1B3" w14:textId="4A56C1A4" w:rsidR="00CD06E7" w:rsidRPr="00D02A4D" w:rsidRDefault="00AA4237" w:rsidP="00EE2890">
      <w:pPr>
        <w:spacing w:after="0"/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  <w:t xml:space="preserve">             ___________________ ____________________</w:t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</w:r>
      <w:r w:rsidRPr="00D02A4D">
        <w:rPr>
          <w:rFonts w:ascii="Times New Roman" w:hAnsi="Times New Roman" w:cs="Times New Roman"/>
        </w:rPr>
        <w:tab/>
        <w:t xml:space="preserve">             ___________________ ____________________</w:t>
      </w:r>
    </w:p>
    <w:p w14:paraId="7D4F901C" w14:textId="7CFA2318" w:rsidR="00AA4237" w:rsidRPr="00D02A4D" w:rsidRDefault="00AA4237" w:rsidP="00EE2890">
      <w:pPr>
        <w:spacing w:after="0"/>
        <w:ind w:firstLine="708"/>
        <w:rPr>
          <w:rFonts w:ascii="Times New Roman" w:hAnsi="Times New Roman" w:cs="Times New Roman"/>
        </w:rPr>
      </w:pPr>
      <w:r w:rsidRPr="00D02A4D">
        <w:rPr>
          <w:rFonts w:ascii="Times New Roman" w:hAnsi="Times New Roman" w:cs="Times New Roman"/>
        </w:rPr>
        <w:t>«___»______________20__                                ___________________ ____________________</w:t>
      </w:r>
    </w:p>
    <w:p w14:paraId="738A287E" w14:textId="5FC304F0" w:rsidR="007F3BDD" w:rsidRPr="00D02A4D" w:rsidRDefault="007F3BDD" w:rsidP="00D02A4D">
      <w:pPr>
        <w:jc w:val="both"/>
        <w:rPr>
          <w:rFonts w:ascii="Times New Roman" w:hAnsi="Times New Roman" w:cs="Times New Roman"/>
        </w:rPr>
      </w:pPr>
    </w:p>
    <w:p w14:paraId="57A144A7" w14:textId="30BB4B8E" w:rsidR="00AA4237" w:rsidRDefault="00AA4237">
      <w:pPr>
        <w:jc w:val="center"/>
      </w:pPr>
    </w:p>
    <w:p w14:paraId="1C4E4DFF" w14:textId="77777777" w:rsidR="00EE2890" w:rsidRDefault="00EE2890">
      <w:pPr>
        <w:jc w:val="center"/>
      </w:pPr>
    </w:p>
    <w:sectPr w:rsidR="00EE2890" w:rsidSect="00CD06E7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834BB"/>
    <w:rsid w:val="000E404C"/>
    <w:rsid w:val="00183B5E"/>
    <w:rsid w:val="001A7A3F"/>
    <w:rsid w:val="00512DD7"/>
    <w:rsid w:val="006A0E60"/>
    <w:rsid w:val="006D1D83"/>
    <w:rsid w:val="00722A8F"/>
    <w:rsid w:val="00725298"/>
    <w:rsid w:val="007B4A5B"/>
    <w:rsid w:val="007F3BDD"/>
    <w:rsid w:val="008C0B16"/>
    <w:rsid w:val="00992C99"/>
    <w:rsid w:val="00AA4237"/>
    <w:rsid w:val="00AB2D4F"/>
    <w:rsid w:val="00AD7C72"/>
    <w:rsid w:val="00AE016F"/>
    <w:rsid w:val="00B61387"/>
    <w:rsid w:val="00B72C86"/>
    <w:rsid w:val="00B92AE3"/>
    <w:rsid w:val="00BC2644"/>
    <w:rsid w:val="00CD02E2"/>
    <w:rsid w:val="00CD06E7"/>
    <w:rsid w:val="00D02A4D"/>
    <w:rsid w:val="00D87FB2"/>
    <w:rsid w:val="00DB5943"/>
    <w:rsid w:val="00DD461E"/>
    <w:rsid w:val="00DE7887"/>
    <w:rsid w:val="00E24F64"/>
    <w:rsid w:val="00E411F5"/>
    <w:rsid w:val="00EE1EC5"/>
    <w:rsid w:val="00E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790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512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0B16"/>
    <w:pPr>
      <w:spacing w:after="0" w:line="240" w:lineRule="auto"/>
    </w:pPr>
  </w:style>
  <w:style w:type="paragraph" w:customStyle="1" w:styleId="a5">
    <w:name w:val="Нормальний текст"/>
    <w:basedOn w:val="a"/>
    <w:rsid w:val="007B4A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B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3101-5ED7-4A81-832F-91CA6E1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4</cp:revision>
  <dcterms:created xsi:type="dcterms:W3CDTF">2020-08-06T11:36:00Z</dcterms:created>
  <dcterms:modified xsi:type="dcterms:W3CDTF">2020-08-12T08:14:00Z</dcterms:modified>
</cp:coreProperties>
</file>