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9F07C7" w:rsidRPr="009F07C7" w14:paraId="18378F5A" w14:textId="77777777" w:rsidTr="00B515C8">
        <w:tc>
          <w:tcPr>
            <w:tcW w:w="5016" w:type="dxa"/>
            <w:vAlign w:val="center"/>
          </w:tcPr>
          <w:p w14:paraId="356DA926" w14:textId="77777777" w:rsidR="009F07C7" w:rsidRPr="009F07C7" w:rsidRDefault="009F07C7" w:rsidP="009F07C7">
            <w:pPr>
              <w:rPr>
                <w:rFonts w:ascii="Calibri" w:eastAsia="Calibri" w:hAnsi="Calibri" w:cs="Times New Roman"/>
              </w:rPr>
            </w:pPr>
            <w:bookmarkStart w:id="0" w:name="_Hlk48122672"/>
          </w:p>
          <w:p w14:paraId="4AFEDA3D" w14:textId="2DC8AA23" w:rsidR="009F07C7" w:rsidRPr="009F07C7" w:rsidRDefault="009F07C7" w:rsidP="009F07C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07C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9F07C7">
              <w:rPr>
                <w:rFonts w:ascii="Times New Roman" w:eastAsia="Calibri" w:hAnsi="Times New Roman" w:cs="Times New Roman"/>
                <w:b/>
                <w:bCs/>
              </w:rPr>
              <w:t>-06</w:t>
            </w:r>
          </w:p>
          <w:p w14:paraId="2E074248" w14:textId="77777777" w:rsidR="009F07C7" w:rsidRPr="009F07C7" w:rsidRDefault="009F07C7" w:rsidP="009F07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7" w:type="dxa"/>
          </w:tcPr>
          <w:p w14:paraId="41745EE3" w14:textId="2868EFC6" w:rsidR="000D5269" w:rsidRDefault="000D5269"/>
          <w:p w14:paraId="5CC35971" w14:textId="77777777" w:rsidR="000D5269" w:rsidRDefault="000D5269"/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9F07C7" w:rsidRPr="009F07C7" w14:paraId="69CFC4BB" w14:textId="77777777" w:rsidTr="000D5269">
              <w:tc>
                <w:tcPr>
                  <w:tcW w:w="9776" w:type="dxa"/>
                </w:tcPr>
                <w:p w14:paraId="6786A21D" w14:textId="77777777" w:rsidR="009F07C7" w:rsidRPr="009F07C7" w:rsidRDefault="009F07C7" w:rsidP="009F07C7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F07C7">
                    <w:rPr>
                      <w:rFonts w:ascii="Times New Roman" w:eastAsia="Calibri" w:hAnsi="Times New Roman" w:cs="Times New Roman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33062A32" w14:textId="77777777" w:rsidR="009F07C7" w:rsidRPr="009F07C7" w:rsidRDefault="009F07C7" w:rsidP="009F07C7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F07C7">
                    <w:rPr>
                      <w:rFonts w:ascii="Times New Roman" w:eastAsia="Calibri" w:hAnsi="Times New Roman" w:cs="Times New Roman"/>
                    </w:rPr>
                    <w:t xml:space="preserve">Дідичу </w:t>
                  </w:r>
                  <w:proofErr w:type="spellStart"/>
                  <w:r w:rsidRPr="009F07C7">
                    <w:rPr>
                      <w:rFonts w:ascii="Times New Roman" w:eastAsia="Calibri" w:hAnsi="Times New Roman" w:cs="Times New Roman"/>
                    </w:rPr>
                    <w:t>Т.Т</w:t>
                  </w:r>
                  <w:proofErr w:type="spellEnd"/>
                  <w:r w:rsidRPr="009F07C7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14:paraId="0E8D9D14" w14:textId="77777777" w:rsidR="009F07C7" w:rsidRPr="009F07C7" w:rsidRDefault="009F07C7" w:rsidP="009F07C7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C7" w:rsidRPr="009F07C7" w14:paraId="6CC18E9C" w14:textId="77777777" w:rsidTr="000D5269">
              <w:trPr>
                <w:trHeight w:val="50"/>
              </w:trPr>
              <w:tc>
                <w:tcPr>
                  <w:tcW w:w="9776" w:type="dxa"/>
                </w:tcPr>
                <w:p w14:paraId="7FB20D9F" w14:textId="2C8512D5" w:rsidR="009F07C7" w:rsidRPr="009F07C7" w:rsidRDefault="009F07C7" w:rsidP="009F07C7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888EEA2" w14:textId="77777777" w:rsidR="009F07C7" w:rsidRPr="009F07C7" w:rsidRDefault="009F07C7" w:rsidP="009F07C7">
            <w:pPr>
              <w:rPr>
                <w:rFonts w:ascii="Times New Roman" w:eastAsia="Calibri" w:hAnsi="Times New Roman" w:cs="Times New Roman"/>
              </w:rPr>
            </w:pPr>
            <w:r w:rsidRPr="009F07C7"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9F0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393AD7DA" w14:textId="724B6C3D" w:rsidR="007627A2" w:rsidRDefault="009F07C7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7C7">
        <w:rPr>
          <w:rFonts w:ascii="Times New Roman" w:hAnsi="Times New Roman" w:cs="Times New Roman"/>
          <w:sz w:val="24"/>
          <w:szCs w:val="24"/>
        </w:rPr>
        <w:t>Прошу погодити розміщення на об’єкті благоустрою тимчасового гаражу для зберігання транспорту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9F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2809FA9A" w:rsidR="00CF2E20" w:rsidRPr="00373D7B" w:rsidRDefault="009F07C7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9F07C7" w:rsidRPr="00373D7B" w14:paraId="25AB976D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0011C67" w14:textId="77777777" w:rsidR="009F07C7" w:rsidRPr="009F07C7" w:rsidRDefault="009F07C7" w:rsidP="00373D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9F07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0D5269" w14:paraId="15CEA410" w14:textId="77777777" w:rsidTr="009F07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EA4A50" w14:textId="1AE47C26" w:rsidR="000D5269" w:rsidRPr="000D5269" w:rsidRDefault="000D5269" w:rsidP="000D52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D526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(ідентифікаційний код (за наявності) – для фізичних осіб; ідентифікаційний код юридичної особи в Єдиному</w:t>
            </w:r>
          </w:p>
          <w:p w14:paraId="10F97815" w14:textId="77777777" w:rsidR="00373D7B" w:rsidRPr="000D5269" w:rsidRDefault="000D5269" w:rsidP="000D52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D526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державному реєстрі підприємств і організацій України – для юридичної особи)</w:t>
            </w:r>
          </w:p>
          <w:p w14:paraId="51D95D7E" w14:textId="77777777" w:rsidR="000D5269" w:rsidRPr="000D5269" w:rsidRDefault="000D5269" w:rsidP="000D52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3BE47A0" w14:textId="4D806617" w:rsidR="000D5269" w:rsidRPr="000D5269" w:rsidRDefault="000D5269" w:rsidP="000D52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F2E20" w:rsidRPr="00373D7B" w14:paraId="387551D7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9F07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594AB2CB" w:rsidR="008957FE" w:rsidRPr="000D5269" w:rsidRDefault="000D5269" w:rsidP="00B9295D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F07C7">
              <w:rPr>
                <w:rFonts w:ascii="Times New Roman" w:eastAsia="Calibri" w:hAnsi="Times New Roman" w:cs="Times New Roman"/>
                <w:b w:val="0"/>
                <w:bCs w:val="0"/>
              </w:rPr>
              <w:t>Телефон: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____________________________</w:t>
            </w:r>
          </w:p>
          <w:p w14:paraId="00F712DC" w14:textId="77777777" w:rsidR="000D5269" w:rsidRPr="009F07C7" w:rsidRDefault="000D5269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7D9F" w14:textId="77777777" w:rsidR="00CF2E20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07C7">
              <w:rPr>
                <w:rFonts w:ascii="Times New Roman" w:hAnsi="Times New Roman" w:cs="Times New Roman"/>
                <w:sz w:val="24"/>
                <w:szCs w:val="24"/>
              </w:rPr>
              <w:t>Документи, що додаються до заяви:</w:t>
            </w:r>
          </w:p>
          <w:p w14:paraId="797AF58F" w14:textId="632A09EC" w:rsidR="009F07C7" w:rsidRPr="009F07C7" w:rsidRDefault="009F07C7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C7" w:rsidRPr="00373D7B" w14:paraId="76C607E4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F40DF5E" w14:textId="3F52CE10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 Копія паспорта громадянина України</w:t>
            </w:r>
          </w:p>
        </w:tc>
      </w:tr>
      <w:tr w:rsidR="009F07C7" w:rsidRPr="00373D7B" w14:paraId="6522BEC3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62B45D5" w14:textId="66B805D7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 Копія ідентифікаційного номера.</w:t>
            </w:r>
          </w:p>
        </w:tc>
      </w:tr>
      <w:tr w:rsidR="009F07C7" w:rsidRPr="00373D7B" w14:paraId="1BD0F801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C4630F5" w14:textId="3CC4F4A1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 Засвідчена в установленому порядку копія довіреності – для уповноваженої особи.</w:t>
            </w:r>
          </w:p>
        </w:tc>
      </w:tr>
      <w:tr w:rsidR="009F07C7" w:rsidRPr="009F07C7" w14:paraId="2C7153E5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54325BD2" w:rsidR="009F07C7" w:rsidRPr="009F07C7" w:rsidRDefault="009F07C7" w:rsidP="009F07C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 Копія технічного паспорту автотранспортного засобу з ручним керуванням, який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знаходиться у власності</w:t>
            </w:r>
          </w:p>
        </w:tc>
      </w:tr>
      <w:tr w:rsidR="009F07C7" w:rsidRPr="009F07C7" w14:paraId="227F5C04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D0E23C6" w14:textId="3151DE2A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цієї особи або довідка про отримання транспортного засобу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відповідно до Порядку забезпечення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інвалідів</w:t>
            </w:r>
          </w:p>
        </w:tc>
      </w:tr>
      <w:tr w:rsidR="009F07C7" w:rsidRPr="009F07C7" w14:paraId="3C207649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02D1235" w14:textId="1292B894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автомобілями, затвердженого постановою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КМУ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 19.07.2006 № 999, або копія технічного паспорта</w:t>
            </w:r>
          </w:p>
        </w:tc>
      </w:tr>
      <w:tr w:rsidR="009F07C7" w:rsidRPr="009F07C7" w14:paraId="153F6817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F781E8" w14:textId="51BCE7E2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автотранспортного засобу опікуна особи з інвалідністю (у разі наявності документа на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право опікуна).</w:t>
            </w:r>
          </w:p>
        </w:tc>
      </w:tr>
      <w:tr w:rsidR="009F07C7" w:rsidRPr="009F07C7" w14:paraId="2E064408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70B77F9" w14:textId="0C33BA7B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 Копія посвідчення особи з інвалідністю.</w:t>
            </w:r>
          </w:p>
        </w:tc>
      </w:tr>
      <w:tr w:rsidR="009F07C7" w:rsidRPr="009F07C7" w14:paraId="3AD77857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F0340BC" w14:textId="3785C9D0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 Копія довідки медичної установи щодо наявності захворювання опорно-рухового апарату.</w:t>
            </w:r>
          </w:p>
        </w:tc>
      </w:tr>
      <w:tr w:rsidR="009F07C7" w:rsidRPr="00373D7B" w14:paraId="5B8440A7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229C1531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 Копія посвідчення водія.</w:t>
            </w:r>
          </w:p>
        </w:tc>
      </w:tr>
      <w:tr w:rsidR="009F07C7" w:rsidRPr="00373D7B" w14:paraId="59A382D6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0091D787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 Копія висновку обласної медико-соціальної експертної комісії про наявність у особи з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інвалідністю</w:t>
            </w:r>
          </w:p>
        </w:tc>
      </w:tr>
      <w:tr w:rsidR="009F07C7" w:rsidRPr="00373D7B" w14:paraId="524B53D4" w14:textId="77777777" w:rsidTr="009F07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4E11778B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медичних показань для забезпечення автомобілем і наявність або відсутність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протипоказань до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керування</w:t>
            </w:r>
          </w:p>
        </w:tc>
      </w:tr>
      <w:tr w:rsidR="009F07C7" w:rsidRPr="00373D7B" w14:paraId="3A5D36CE" w14:textId="77777777" w:rsidTr="009F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29D5F49" w14:textId="53534FE3" w:rsidR="009F07C7" w:rsidRPr="009F07C7" w:rsidRDefault="009F07C7" w:rsidP="009F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C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ним залежно від умов забезпечення автомобілем.</w:t>
            </w: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4BC44266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8C560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8C5606">
      <w:pPr>
        <w:pStyle w:val="a4"/>
        <w:rPr>
          <w:rFonts w:ascii="Times New Roman" w:hAnsi="Times New Roman" w:cs="Times New Roman"/>
        </w:rPr>
      </w:pPr>
    </w:p>
    <w:p w14:paraId="09F975AC" w14:textId="4334262F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8C560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8C5606">
      <w:pPr>
        <w:pStyle w:val="a4"/>
        <w:jc w:val="both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6563B033" w:rsidR="00922648" w:rsidRPr="009F07C7" w:rsidRDefault="009F07C7" w:rsidP="009F07C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CF2E20" w:rsidRPr="009F07C7">
        <w:rPr>
          <w:rFonts w:ascii="Times New Roman" w:hAnsi="Times New Roman" w:cs="Times New Roman"/>
          <w:sz w:val="16"/>
          <w:szCs w:val="16"/>
        </w:rPr>
        <w:t>(підпис суб’єкта звернення, уповноваженої особи)</w:t>
      </w:r>
    </w:p>
    <w:sectPr w:rsidR="00922648" w:rsidRPr="009F07C7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D5269"/>
    <w:rsid w:val="00373D7B"/>
    <w:rsid w:val="004C7EFC"/>
    <w:rsid w:val="00586B71"/>
    <w:rsid w:val="007627A2"/>
    <w:rsid w:val="008957FE"/>
    <w:rsid w:val="008C5606"/>
    <w:rsid w:val="00922648"/>
    <w:rsid w:val="009D1ECB"/>
    <w:rsid w:val="009F07C7"/>
    <w:rsid w:val="00B604EF"/>
    <w:rsid w:val="00CF2E20"/>
    <w:rsid w:val="00E2288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32DB-1EC4-4D93-8EE2-8DDE5C05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2020-08-13T06:59:00Z</dcterms:created>
  <dcterms:modified xsi:type="dcterms:W3CDTF">2020-08-13T07:32:00Z</dcterms:modified>
</cp:coreProperties>
</file>